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C38" w:rsidRDefault="006C4E5B"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Pr>
          <w:rFonts w:ascii="inherit" w:eastAsia="Times New Roman" w:hAnsi="inherit" w:cs="Arial"/>
          <w:b/>
          <w:bCs/>
          <w:color w:val="333333"/>
          <w:sz w:val="24"/>
          <w:szCs w:val="24"/>
          <w:bdr w:val="none" w:sz="0" w:space="0" w:color="auto" w:frame="1"/>
          <w:lang w:eastAsia="es-UY"/>
        </w:rPr>
        <w:t>COMUNICADO DE LA</w:t>
      </w:r>
      <w:r w:rsidR="00FF2C38">
        <w:rPr>
          <w:rFonts w:ascii="inherit" w:eastAsia="Times New Roman" w:hAnsi="inherit" w:cs="Arial"/>
          <w:b/>
          <w:bCs/>
          <w:color w:val="333333"/>
          <w:sz w:val="24"/>
          <w:szCs w:val="24"/>
          <w:bdr w:val="none" w:sz="0" w:space="0" w:color="auto" w:frame="1"/>
          <w:lang w:eastAsia="es-UY"/>
        </w:rPr>
        <w:t xml:space="preserve"> EMBAJADA</w:t>
      </w:r>
      <w:r>
        <w:rPr>
          <w:rFonts w:ascii="inherit" w:eastAsia="Times New Roman" w:hAnsi="inherit" w:cs="Arial"/>
          <w:b/>
          <w:bCs/>
          <w:color w:val="333333"/>
          <w:sz w:val="24"/>
          <w:szCs w:val="24"/>
          <w:bdr w:val="none" w:sz="0" w:space="0" w:color="auto" w:frame="1"/>
          <w:lang w:eastAsia="es-UY"/>
        </w:rPr>
        <w:t xml:space="preserve"> DE EEUU EN MONTEVIDEO </w:t>
      </w:r>
      <w:bookmarkStart w:id="0" w:name="_GoBack"/>
      <w:bookmarkEnd w:id="0"/>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6C4E5B"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Respetamos el derecho que tienen todos los países del mundo de compartir con sus ciudadanos las advertencias de viaje que le parezcan convenientes</w:t>
      </w:r>
      <w:r w:rsidR="006C4E5B">
        <w:rPr>
          <w:rFonts w:ascii="inherit" w:eastAsia="Times New Roman" w:hAnsi="inherit" w:cs="Arial"/>
          <w:b/>
          <w:bCs/>
          <w:color w:val="333333"/>
          <w:sz w:val="24"/>
          <w:szCs w:val="24"/>
          <w:bdr w:val="none" w:sz="0" w:space="0" w:color="auto" w:frame="1"/>
          <w:lang w:eastAsia="es-UY"/>
        </w:rPr>
        <w:t>.</w:t>
      </w:r>
    </w:p>
    <w:p w:rsidR="006C4E5B" w:rsidRDefault="006C4E5B"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El Departamento de Estado de los Estados Unidos no tiene una responsabilidad mayor que la seguridad de los ciudadanos estadounidenses que están en el exterior. Para ellos, emite estas recomendaciones de viaje en todos los países, no solo en Uruguay, asignándoles distintos niveles para que sus ciudadanos puedan tomar decisiones de viaje más informadas</w:t>
      </w:r>
      <w:r w:rsidR="006C4E5B">
        <w:rPr>
          <w:rFonts w:ascii="inherit" w:eastAsia="Times New Roman" w:hAnsi="inherit" w:cs="Arial"/>
          <w:b/>
          <w:bCs/>
          <w:color w:val="333333"/>
          <w:sz w:val="24"/>
          <w:szCs w:val="24"/>
          <w:bdr w:val="none" w:sz="0" w:space="0" w:color="auto" w:frame="1"/>
          <w:lang w:eastAsia="es-UY"/>
        </w:rPr>
        <w:t>”.</w:t>
      </w:r>
    </w:p>
    <w:p w:rsidR="00FF2C38" w:rsidRP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Estas recomendaciones son productos (sic) de un trabajo colaborativo que se desarrolla a lo largo de todo el año y que incluye una gran variedad de fuentes, entre ellas, estadísticas oficiales de criminalidad y delito publicadas por autoridades de cada país</w:t>
      </w: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pBdr>
          <w:bottom w:val="single" w:sz="6" w:space="1" w:color="auto"/>
        </w:pBd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 xml:space="preserve">COMUNICADO DE PRENSA </w:t>
      </w:r>
      <w:proofErr w:type="spellStart"/>
      <w:r w:rsidRPr="00FF2C38">
        <w:rPr>
          <w:rFonts w:ascii="inherit" w:eastAsia="Times New Roman" w:hAnsi="inherit" w:cs="Arial"/>
          <w:b/>
          <w:bCs/>
          <w:color w:val="333333"/>
          <w:sz w:val="24"/>
          <w:szCs w:val="24"/>
          <w:bdr w:val="none" w:sz="0" w:space="0" w:color="auto" w:frame="1"/>
          <w:lang w:eastAsia="es-UY"/>
        </w:rPr>
        <w:t>Nº</w:t>
      </w:r>
      <w:proofErr w:type="spellEnd"/>
      <w:r w:rsidRPr="00FF2C38">
        <w:rPr>
          <w:rFonts w:ascii="inherit" w:eastAsia="Times New Roman" w:hAnsi="inherit" w:cs="Arial"/>
          <w:b/>
          <w:bCs/>
          <w:color w:val="333333"/>
          <w:sz w:val="24"/>
          <w:szCs w:val="24"/>
          <w:bdr w:val="none" w:sz="0" w:space="0" w:color="auto" w:frame="1"/>
          <w:lang w:eastAsia="es-UY"/>
        </w:rPr>
        <w:t xml:space="preserve"> 92/19</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 xml:space="preserve"> </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El Ministerio de Relaciones Exteriores alerta a los compatriotas que viajen a los Estados Unidos a extremar las precauciones ante la creciente violencia indiscriminada, en su mayor parte por crímenes de odio, entre los cuales el racismo y la discriminación, que costaron la vida a más de 250 personas en los primeros siete meses de este año.</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Ante la imposibilidad de las autoridades de prevenir estas situaciones, debido entre otros factores, a la posesión indiscriminada de armas de fuego por la población, se aconseja especialmente evitar los lugares donde se producen grandes concentraciones de personas, como parques temáticos, centros comerciales, festivales artísticos, actividades religiosas, ferias gastronómicas y cualquier tipo de manifestaciones culturales o deportivas multitudinarias.  En particular, se recomienda no concurrir con menores a esos lugares.</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 xml:space="preserve">Asimismo, se sugiere en lo posible evitar algunas ciudades, que se encuentran entre las 20 más peligrosas del mundo, como Detroit (Michigan), </w:t>
      </w:r>
      <w:r w:rsidRPr="00FF2C38">
        <w:rPr>
          <w:rFonts w:ascii="inherit" w:eastAsia="Times New Roman" w:hAnsi="inherit" w:cs="Arial"/>
          <w:b/>
          <w:bCs/>
          <w:color w:val="333333"/>
          <w:sz w:val="24"/>
          <w:szCs w:val="24"/>
          <w:bdr w:val="none" w:sz="0" w:space="0" w:color="auto" w:frame="1"/>
          <w:lang w:eastAsia="es-UY"/>
        </w:rPr>
        <w:lastRenderedPageBreak/>
        <w:t xml:space="preserve">Baltimore (Maryland) y Albuquerque (Nuevo México), según el índice de </w:t>
      </w:r>
      <w:proofErr w:type="spellStart"/>
      <w:r w:rsidRPr="00FF2C38">
        <w:rPr>
          <w:rFonts w:ascii="inherit" w:eastAsia="Times New Roman" w:hAnsi="inherit" w:cs="Arial"/>
          <w:b/>
          <w:bCs/>
          <w:color w:val="333333"/>
          <w:sz w:val="24"/>
          <w:szCs w:val="24"/>
          <w:bdr w:val="none" w:sz="0" w:space="0" w:color="auto" w:frame="1"/>
          <w:lang w:eastAsia="es-UY"/>
        </w:rPr>
        <w:t>Ceoworld</w:t>
      </w:r>
      <w:proofErr w:type="spellEnd"/>
      <w:r w:rsidRPr="00FF2C38">
        <w:rPr>
          <w:rFonts w:ascii="inherit" w:eastAsia="Times New Roman" w:hAnsi="inherit" w:cs="Arial"/>
          <w:b/>
          <w:bCs/>
          <w:color w:val="333333"/>
          <w:sz w:val="24"/>
          <w:szCs w:val="24"/>
          <w:bdr w:val="none" w:sz="0" w:space="0" w:color="auto" w:frame="1"/>
          <w:lang w:eastAsia="es-UY"/>
        </w:rPr>
        <w:t xml:space="preserve"> Magazine 2019.</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 xml:space="preserve"> </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Montevideo, 5 de agosto de 2019</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Fuente: Ministerio de Relaciones Exteriores</w:t>
      </w:r>
    </w:p>
    <w:p w:rsidR="00FF2C38" w:rsidRP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sidRPr="00FF2C38">
        <w:rPr>
          <w:rFonts w:ascii="inherit" w:eastAsia="Times New Roman" w:hAnsi="inherit" w:cs="Arial"/>
          <w:b/>
          <w:bCs/>
          <w:color w:val="333333"/>
          <w:sz w:val="24"/>
          <w:szCs w:val="24"/>
          <w:bdr w:val="none" w:sz="0" w:space="0" w:color="auto" w:frame="1"/>
          <w:lang w:eastAsia="es-UY"/>
        </w:rPr>
        <w:t>Dirección de Prensa</w:t>
      </w: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r>
        <w:rPr>
          <w:rFonts w:ascii="inherit" w:eastAsia="Times New Roman" w:hAnsi="inherit" w:cs="Arial"/>
          <w:b/>
          <w:bCs/>
          <w:color w:val="333333"/>
          <w:sz w:val="24"/>
          <w:szCs w:val="24"/>
          <w:bdr w:val="none" w:sz="0" w:space="0" w:color="auto" w:frame="1"/>
          <w:lang w:eastAsia="es-UY"/>
        </w:rPr>
        <w:t>---------------------------------------------------------------------------------------------------------</w:t>
      </w: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Default="00FF2C38" w:rsidP="00FF2C38">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lang w:eastAsia="es-UY"/>
        </w:rPr>
      </w:pPr>
    </w:p>
    <w:p w:rsidR="00FF2C38" w:rsidRPr="00FF2C38" w:rsidRDefault="00FF2C38" w:rsidP="00FF2C38">
      <w:pPr>
        <w:shd w:val="clear" w:color="auto" w:fill="FFFFFF"/>
        <w:spacing w:after="0" w:line="240" w:lineRule="auto"/>
        <w:textAlignment w:val="baseline"/>
        <w:rPr>
          <w:rFonts w:ascii="Arial" w:eastAsia="Times New Roman" w:hAnsi="Arial" w:cs="Arial"/>
          <w:color w:val="333333"/>
          <w:sz w:val="24"/>
          <w:szCs w:val="24"/>
          <w:lang w:eastAsia="es-UY"/>
        </w:rPr>
      </w:pPr>
      <w:r w:rsidRPr="00FF2C38">
        <w:rPr>
          <w:rFonts w:ascii="inherit" w:eastAsia="Times New Roman" w:hAnsi="inherit" w:cs="Arial"/>
          <w:b/>
          <w:bCs/>
          <w:color w:val="333333"/>
          <w:sz w:val="24"/>
          <w:szCs w:val="24"/>
          <w:bdr w:val="none" w:sz="0" w:space="0" w:color="auto" w:frame="1"/>
          <w:lang w:eastAsia="es-UY"/>
        </w:rPr>
        <w:t>Embajada de los Estados Unidos de América, Montevideo, Uruguay</w:t>
      </w:r>
      <w:r w:rsidRPr="00FF2C38">
        <w:rPr>
          <w:rFonts w:ascii="inherit" w:eastAsia="Times New Roman" w:hAnsi="inherit" w:cs="Arial"/>
          <w:b/>
          <w:bCs/>
          <w:color w:val="333333"/>
          <w:sz w:val="24"/>
          <w:szCs w:val="24"/>
          <w:bdr w:val="none" w:sz="0" w:space="0" w:color="auto" w:frame="1"/>
          <w:lang w:eastAsia="es-UY"/>
        </w:rPr>
        <w:br/>
        <w:t>Mensaje para ciudadanos estadounidenses:  Cambio de recomendación de viaje para Uruguay</w:t>
      </w:r>
      <w:r w:rsidRPr="00FF2C38">
        <w:rPr>
          <w:rFonts w:ascii="inherit" w:eastAsia="Times New Roman" w:hAnsi="inherit" w:cs="Arial"/>
          <w:b/>
          <w:bCs/>
          <w:color w:val="333333"/>
          <w:sz w:val="24"/>
          <w:szCs w:val="24"/>
          <w:bdr w:val="none" w:sz="0" w:space="0" w:color="auto" w:frame="1"/>
          <w:lang w:eastAsia="es-UY"/>
        </w:rPr>
        <w:br/>
        <w:t>2 de agosto de 2019</w:t>
      </w:r>
    </w:p>
    <w:p w:rsidR="00FF2C38" w:rsidRPr="00FF2C38" w:rsidRDefault="00FF2C38" w:rsidP="00FF2C38">
      <w:pPr>
        <w:shd w:val="clear" w:color="auto" w:fill="FFFFFF"/>
        <w:spacing w:after="390" w:line="240" w:lineRule="auto"/>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La Embajada de los Estados Unidos de América avisa a los ciudadanos estadounidenses que el Departamento de Estado de los EE. UU. elevó el nivel de recomendación de viaje para Uruguay del Nivel 1: Tomar precauciones normales al Nivel 2: Ejercer mayor precaución debido a la criminalidad.</w:t>
      </w:r>
    </w:p>
    <w:p w:rsidR="00FF2C38" w:rsidRPr="00FF2C38" w:rsidRDefault="00FF2C38" w:rsidP="00FF2C38">
      <w:pPr>
        <w:shd w:val="clear" w:color="auto" w:fill="FFFFFF"/>
        <w:spacing w:after="390" w:line="240" w:lineRule="auto"/>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El Departamento de Estado de los EE. UU. no tiene una responsabilidad mayor que la seguridad de los ciudadanos estadounidenses que están en el exterior.  Estamos comprometidos con dar a los ciudadanos estadounidenses información clara, oportuna y confiable sobre cada país del mundo para que puedan tomar decisiones de viaje informadas.</w:t>
      </w:r>
    </w:p>
    <w:p w:rsidR="00FF2C38" w:rsidRPr="00FF2C38" w:rsidRDefault="00FF2C38" w:rsidP="00FF2C38">
      <w:pPr>
        <w:shd w:val="clear" w:color="auto" w:fill="FFFFFF"/>
        <w:spacing w:after="0" w:line="240" w:lineRule="auto"/>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El Departamento de Estado de los EE. UU. ajustó el nivel de recomendación de viaje para Uruguay para reflejar con mayor precisión las preocupaciones de seguridad debido a la criminalidad.  La recomendación de viaje completa está disponible en la página de </w:t>
      </w:r>
      <w:hyperlink r:id="rId5" w:history="1">
        <w:r w:rsidRPr="00FF2C38">
          <w:rPr>
            <w:rFonts w:ascii="Arial" w:eastAsia="Times New Roman" w:hAnsi="Arial" w:cs="Arial"/>
            <w:color w:val="5D759B"/>
            <w:sz w:val="24"/>
            <w:szCs w:val="24"/>
            <w:u w:val="single"/>
            <w:bdr w:val="none" w:sz="0" w:space="0" w:color="auto" w:frame="1"/>
            <w:lang w:eastAsia="es-UY"/>
          </w:rPr>
          <w:t>información sobre Uruguay</w:t>
        </w:r>
      </w:hyperlink>
      <w:r w:rsidRPr="00FF2C38">
        <w:rPr>
          <w:rFonts w:ascii="Arial" w:eastAsia="Times New Roman" w:hAnsi="Arial" w:cs="Arial"/>
          <w:color w:val="333333"/>
          <w:sz w:val="24"/>
          <w:szCs w:val="24"/>
          <w:lang w:eastAsia="es-UY"/>
        </w:rPr>
        <w:t> en Travel.State.Gov (en inglés):  </w:t>
      </w:r>
      <w:hyperlink r:id="rId6" w:history="1">
        <w:r w:rsidRPr="00FF2C38">
          <w:rPr>
            <w:rFonts w:ascii="Arial" w:eastAsia="Times New Roman" w:hAnsi="Arial" w:cs="Arial"/>
            <w:color w:val="5D759B"/>
            <w:sz w:val="24"/>
            <w:szCs w:val="24"/>
            <w:u w:val="single"/>
            <w:bdr w:val="none" w:sz="0" w:space="0" w:color="auto" w:frame="1"/>
            <w:lang w:eastAsia="es-UY"/>
          </w:rPr>
          <w:t>https://travel.state.gov/content/travel/en/international-travel/International-Travel-Country-Information-Pages/Uruguay.html</w:t>
        </w:r>
      </w:hyperlink>
      <w:r w:rsidRPr="00FF2C38">
        <w:rPr>
          <w:rFonts w:ascii="Arial" w:eastAsia="Times New Roman" w:hAnsi="Arial" w:cs="Arial"/>
          <w:color w:val="333333"/>
          <w:sz w:val="24"/>
          <w:szCs w:val="24"/>
          <w:lang w:eastAsia="es-UY"/>
        </w:rPr>
        <w:t>.</w:t>
      </w:r>
    </w:p>
    <w:p w:rsidR="00FF2C38" w:rsidRPr="00FF2C38" w:rsidRDefault="00FF2C38" w:rsidP="00FF2C38">
      <w:pPr>
        <w:shd w:val="clear" w:color="auto" w:fill="FFFFFF"/>
        <w:spacing w:after="0" w:line="240" w:lineRule="auto"/>
        <w:textAlignment w:val="baseline"/>
        <w:rPr>
          <w:rFonts w:ascii="Arial" w:eastAsia="Times New Roman" w:hAnsi="Arial" w:cs="Arial"/>
          <w:color w:val="333333"/>
          <w:sz w:val="24"/>
          <w:szCs w:val="24"/>
          <w:lang w:eastAsia="es-UY"/>
        </w:rPr>
      </w:pPr>
      <w:r w:rsidRPr="00FF2C38">
        <w:rPr>
          <w:rFonts w:ascii="inherit" w:eastAsia="Times New Roman" w:hAnsi="inherit" w:cs="Arial"/>
          <w:b/>
          <w:bCs/>
          <w:color w:val="333333"/>
          <w:sz w:val="24"/>
          <w:szCs w:val="24"/>
          <w:bdr w:val="none" w:sz="0" w:space="0" w:color="auto" w:frame="1"/>
          <w:lang w:eastAsia="es-UY"/>
        </w:rPr>
        <w:t>Para obtener más información:</w:t>
      </w:r>
    </w:p>
    <w:p w:rsidR="00FF2C38" w:rsidRPr="00FF2C38" w:rsidRDefault="00FF2C38" w:rsidP="00FF2C38">
      <w:pPr>
        <w:numPr>
          <w:ilvl w:val="0"/>
          <w:numId w:val="1"/>
        </w:numPr>
        <w:shd w:val="clear" w:color="auto" w:fill="FFFFFF"/>
        <w:spacing w:after="0" w:line="240" w:lineRule="auto"/>
        <w:ind w:left="0"/>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Visite el </w:t>
      </w:r>
      <w:hyperlink r:id="rId7" w:history="1">
        <w:r w:rsidRPr="00FF2C38">
          <w:rPr>
            <w:rFonts w:ascii="Arial" w:eastAsia="Times New Roman" w:hAnsi="Arial" w:cs="Arial"/>
            <w:color w:val="5D759B"/>
            <w:sz w:val="24"/>
            <w:szCs w:val="24"/>
            <w:u w:val="single"/>
            <w:bdr w:val="none" w:sz="0" w:space="0" w:color="auto" w:frame="1"/>
            <w:lang w:eastAsia="es-UY"/>
          </w:rPr>
          <w:t>sitio web de viajes del Departamento de Estado</w:t>
        </w:r>
      </w:hyperlink>
      <w:r w:rsidRPr="00FF2C38">
        <w:rPr>
          <w:rFonts w:ascii="Arial" w:eastAsia="Times New Roman" w:hAnsi="Arial" w:cs="Arial"/>
          <w:color w:val="333333"/>
          <w:sz w:val="24"/>
          <w:szCs w:val="24"/>
          <w:lang w:eastAsia="es-UY"/>
        </w:rPr>
        <w:t> (en inglés) para obtener información de seguridad e </w:t>
      </w:r>
      <w:hyperlink r:id="rId8" w:history="1">
        <w:r w:rsidRPr="00FF2C38">
          <w:rPr>
            <w:rFonts w:ascii="Arial" w:eastAsia="Times New Roman" w:hAnsi="Arial" w:cs="Arial"/>
            <w:color w:val="5D759B"/>
            <w:sz w:val="24"/>
            <w:szCs w:val="24"/>
            <w:u w:val="single"/>
            <w:bdr w:val="none" w:sz="0" w:space="0" w:color="auto" w:frame="1"/>
            <w:lang w:eastAsia="es-UY"/>
          </w:rPr>
          <w:t>información específica sobre Uruguay</w:t>
        </w:r>
      </w:hyperlink>
      <w:r w:rsidRPr="00FF2C38">
        <w:rPr>
          <w:rFonts w:ascii="Arial" w:eastAsia="Times New Roman" w:hAnsi="Arial" w:cs="Arial"/>
          <w:color w:val="333333"/>
          <w:sz w:val="24"/>
          <w:szCs w:val="24"/>
          <w:lang w:eastAsia="es-UY"/>
        </w:rPr>
        <w:t>.</w:t>
      </w:r>
    </w:p>
    <w:p w:rsidR="00FF2C38" w:rsidRPr="00FF2C38" w:rsidRDefault="00FF2C38" w:rsidP="00FF2C38">
      <w:pPr>
        <w:numPr>
          <w:ilvl w:val="0"/>
          <w:numId w:val="1"/>
        </w:numPr>
        <w:shd w:val="clear" w:color="auto" w:fill="FFFFFF"/>
        <w:spacing w:after="0" w:line="240" w:lineRule="auto"/>
        <w:ind w:left="0"/>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Suscríbase al </w:t>
      </w:r>
      <w:hyperlink r:id="rId9" w:history="1">
        <w:r w:rsidRPr="00FF2C38">
          <w:rPr>
            <w:rFonts w:ascii="Arial" w:eastAsia="Times New Roman" w:hAnsi="Arial" w:cs="Arial"/>
            <w:color w:val="5D759B"/>
            <w:sz w:val="24"/>
            <w:szCs w:val="24"/>
            <w:u w:val="single"/>
            <w:bdr w:val="none" w:sz="0" w:space="0" w:color="auto" w:frame="1"/>
            <w:lang w:eastAsia="es-UY"/>
          </w:rPr>
          <w:t>Programa STEP</w:t>
        </w:r>
      </w:hyperlink>
      <w:r w:rsidRPr="00FF2C38">
        <w:rPr>
          <w:rFonts w:ascii="Arial" w:eastAsia="Times New Roman" w:hAnsi="Arial" w:cs="Arial"/>
          <w:color w:val="333333"/>
          <w:sz w:val="24"/>
          <w:szCs w:val="24"/>
          <w:lang w:eastAsia="es-UY"/>
        </w:rPr>
        <w:t> (</w:t>
      </w:r>
      <w:hyperlink r:id="rId10" w:history="1">
        <w:r w:rsidRPr="00FF2C38">
          <w:rPr>
            <w:rFonts w:ascii="Arial" w:eastAsia="Times New Roman" w:hAnsi="Arial" w:cs="Arial"/>
            <w:color w:val="5D759B"/>
            <w:sz w:val="24"/>
            <w:szCs w:val="24"/>
            <w:u w:val="single"/>
            <w:bdr w:val="none" w:sz="0" w:space="0" w:color="auto" w:frame="1"/>
            <w:lang w:eastAsia="es-UY"/>
          </w:rPr>
          <w:t xml:space="preserve">Smart </w:t>
        </w:r>
        <w:proofErr w:type="spellStart"/>
        <w:r w:rsidRPr="00FF2C38">
          <w:rPr>
            <w:rFonts w:ascii="Arial" w:eastAsia="Times New Roman" w:hAnsi="Arial" w:cs="Arial"/>
            <w:color w:val="5D759B"/>
            <w:sz w:val="24"/>
            <w:szCs w:val="24"/>
            <w:u w:val="single"/>
            <w:bdr w:val="none" w:sz="0" w:space="0" w:color="auto" w:frame="1"/>
            <w:lang w:eastAsia="es-UY"/>
          </w:rPr>
          <w:t>Traveler</w:t>
        </w:r>
        <w:proofErr w:type="spellEnd"/>
        <w:r w:rsidRPr="00FF2C38">
          <w:rPr>
            <w:rFonts w:ascii="Arial" w:eastAsia="Times New Roman" w:hAnsi="Arial" w:cs="Arial"/>
            <w:color w:val="5D759B"/>
            <w:sz w:val="24"/>
            <w:szCs w:val="24"/>
            <w:u w:val="single"/>
            <w:bdr w:val="none" w:sz="0" w:space="0" w:color="auto" w:frame="1"/>
            <w:lang w:eastAsia="es-UY"/>
          </w:rPr>
          <w:t xml:space="preserve"> </w:t>
        </w:r>
        <w:proofErr w:type="spellStart"/>
        <w:r w:rsidRPr="00FF2C38">
          <w:rPr>
            <w:rFonts w:ascii="Arial" w:eastAsia="Times New Roman" w:hAnsi="Arial" w:cs="Arial"/>
            <w:color w:val="5D759B"/>
            <w:sz w:val="24"/>
            <w:szCs w:val="24"/>
            <w:u w:val="single"/>
            <w:bdr w:val="none" w:sz="0" w:space="0" w:color="auto" w:frame="1"/>
            <w:lang w:eastAsia="es-UY"/>
          </w:rPr>
          <w:t>Enrollment</w:t>
        </w:r>
        <w:proofErr w:type="spellEnd"/>
        <w:r w:rsidRPr="00FF2C38">
          <w:rPr>
            <w:rFonts w:ascii="Arial" w:eastAsia="Times New Roman" w:hAnsi="Arial" w:cs="Arial"/>
            <w:color w:val="5D759B"/>
            <w:sz w:val="24"/>
            <w:szCs w:val="24"/>
            <w:u w:val="single"/>
            <w:bdr w:val="none" w:sz="0" w:space="0" w:color="auto" w:frame="1"/>
            <w:lang w:eastAsia="es-UY"/>
          </w:rPr>
          <w:t xml:space="preserve"> </w:t>
        </w:r>
        <w:proofErr w:type="spellStart"/>
        <w:r w:rsidRPr="00FF2C38">
          <w:rPr>
            <w:rFonts w:ascii="Arial" w:eastAsia="Times New Roman" w:hAnsi="Arial" w:cs="Arial"/>
            <w:color w:val="5D759B"/>
            <w:sz w:val="24"/>
            <w:szCs w:val="24"/>
            <w:u w:val="single"/>
            <w:bdr w:val="none" w:sz="0" w:space="0" w:color="auto" w:frame="1"/>
            <w:lang w:eastAsia="es-UY"/>
          </w:rPr>
          <w:t>Program</w:t>
        </w:r>
        <w:proofErr w:type="spellEnd"/>
      </w:hyperlink>
      <w:r w:rsidRPr="00FF2C38">
        <w:rPr>
          <w:rFonts w:ascii="Arial" w:eastAsia="Times New Roman" w:hAnsi="Arial" w:cs="Arial"/>
          <w:color w:val="333333"/>
          <w:sz w:val="24"/>
          <w:szCs w:val="24"/>
          <w:lang w:eastAsia="es-UY"/>
        </w:rPr>
        <w:t>) para recibir mensajes de seguridad y hacer que sea más fácil ubicarlo en casos de emergencia.</w:t>
      </w:r>
    </w:p>
    <w:p w:rsidR="00FF2C38" w:rsidRPr="00FF2C38" w:rsidRDefault="00FF2C38" w:rsidP="00FF2C38">
      <w:pPr>
        <w:numPr>
          <w:ilvl w:val="0"/>
          <w:numId w:val="1"/>
        </w:numPr>
        <w:shd w:val="clear" w:color="auto" w:fill="FFFFFF"/>
        <w:spacing w:after="0" w:line="240" w:lineRule="auto"/>
        <w:ind w:left="0"/>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Comuníquese con la </w:t>
      </w:r>
      <w:hyperlink r:id="rId11" w:history="1">
        <w:r w:rsidRPr="00FF2C38">
          <w:rPr>
            <w:rFonts w:ascii="Arial" w:eastAsia="Times New Roman" w:hAnsi="Arial" w:cs="Arial"/>
            <w:color w:val="5D759B"/>
            <w:sz w:val="24"/>
            <w:szCs w:val="24"/>
            <w:u w:val="single"/>
            <w:bdr w:val="none" w:sz="0" w:space="0" w:color="auto" w:frame="1"/>
            <w:lang w:eastAsia="es-UY"/>
          </w:rPr>
          <w:t>Embajada de los EE. UU. en Uruguay</w:t>
        </w:r>
      </w:hyperlink>
      <w:r w:rsidRPr="00FF2C38">
        <w:rPr>
          <w:rFonts w:ascii="Arial" w:eastAsia="Times New Roman" w:hAnsi="Arial" w:cs="Arial"/>
          <w:color w:val="333333"/>
          <w:sz w:val="24"/>
          <w:szCs w:val="24"/>
          <w:lang w:eastAsia="es-UY"/>
        </w:rPr>
        <w:t xml:space="preserve"> que se encuentra en Lauro </w:t>
      </w:r>
      <w:proofErr w:type="spellStart"/>
      <w:r w:rsidRPr="00FF2C38">
        <w:rPr>
          <w:rFonts w:ascii="Arial" w:eastAsia="Times New Roman" w:hAnsi="Arial" w:cs="Arial"/>
          <w:color w:val="333333"/>
          <w:sz w:val="24"/>
          <w:szCs w:val="24"/>
          <w:lang w:eastAsia="es-UY"/>
        </w:rPr>
        <w:t>Muller</w:t>
      </w:r>
      <w:proofErr w:type="spellEnd"/>
      <w:r w:rsidRPr="00FF2C38">
        <w:rPr>
          <w:rFonts w:ascii="Arial" w:eastAsia="Times New Roman" w:hAnsi="Arial" w:cs="Arial"/>
          <w:color w:val="333333"/>
          <w:sz w:val="24"/>
          <w:szCs w:val="24"/>
          <w:lang w:eastAsia="es-UY"/>
        </w:rPr>
        <w:t xml:space="preserve"> 1776 (Montevideo, Uruguay) a través del (+598 2) 1770-2000.  El número de teléfono para emergencias de ciudadanos estadounidenses fuera del horario de oficina es (+598 2) 1770-2000.</w:t>
      </w:r>
    </w:p>
    <w:p w:rsidR="00FF2C38" w:rsidRPr="00FF2C38" w:rsidRDefault="00FF2C38" w:rsidP="00FF2C38">
      <w:pPr>
        <w:numPr>
          <w:ilvl w:val="0"/>
          <w:numId w:val="1"/>
        </w:numPr>
        <w:shd w:val="clear" w:color="auto" w:fill="FFFFFF"/>
        <w:spacing w:after="0" w:line="240" w:lineRule="auto"/>
        <w:ind w:left="0"/>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lastRenderedPageBreak/>
        <w:t>Llame gratis al 1-888-407-4747 desde los Estados Unidos o Canadá o al 1-202-501-4444 desde otros países, de lunes a viernes (excepto feriados federales estadounidenses) entre las 8:00 y las 20:00 horas (hora del este).</w:t>
      </w:r>
    </w:p>
    <w:p w:rsidR="00FF2C38" w:rsidRPr="00FF2C38" w:rsidRDefault="00FF2C38" w:rsidP="00FF2C38">
      <w:pPr>
        <w:numPr>
          <w:ilvl w:val="0"/>
          <w:numId w:val="1"/>
        </w:numPr>
        <w:shd w:val="clear" w:color="auto" w:fill="FFFFFF"/>
        <w:spacing w:after="0" w:line="240" w:lineRule="auto"/>
        <w:ind w:left="0"/>
        <w:textAlignment w:val="baseline"/>
        <w:rPr>
          <w:rFonts w:ascii="Arial" w:eastAsia="Times New Roman" w:hAnsi="Arial" w:cs="Arial"/>
          <w:color w:val="333333"/>
          <w:sz w:val="24"/>
          <w:szCs w:val="24"/>
          <w:lang w:eastAsia="es-UY"/>
        </w:rPr>
      </w:pPr>
      <w:r w:rsidRPr="00FF2C38">
        <w:rPr>
          <w:rFonts w:ascii="Arial" w:eastAsia="Times New Roman" w:hAnsi="Arial" w:cs="Arial"/>
          <w:color w:val="333333"/>
          <w:sz w:val="24"/>
          <w:szCs w:val="24"/>
          <w:lang w:eastAsia="es-UY"/>
        </w:rPr>
        <w:t>Síganos en </w:t>
      </w:r>
      <w:hyperlink r:id="rId12" w:history="1">
        <w:r w:rsidRPr="00FF2C38">
          <w:rPr>
            <w:rFonts w:ascii="Arial" w:eastAsia="Times New Roman" w:hAnsi="Arial" w:cs="Arial"/>
            <w:color w:val="5D759B"/>
            <w:sz w:val="24"/>
            <w:szCs w:val="24"/>
            <w:u w:val="single"/>
            <w:bdr w:val="none" w:sz="0" w:space="0" w:color="auto" w:frame="1"/>
            <w:lang w:eastAsia="es-UY"/>
          </w:rPr>
          <w:t>Twitter</w:t>
        </w:r>
      </w:hyperlink>
      <w:r w:rsidRPr="00FF2C38">
        <w:rPr>
          <w:rFonts w:ascii="Arial" w:eastAsia="Times New Roman" w:hAnsi="Arial" w:cs="Arial"/>
          <w:color w:val="333333"/>
          <w:sz w:val="24"/>
          <w:szCs w:val="24"/>
          <w:lang w:eastAsia="es-UY"/>
        </w:rPr>
        <w:t> y </w:t>
      </w:r>
      <w:hyperlink r:id="rId13" w:history="1">
        <w:r w:rsidRPr="00FF2C38">
          <w:rPr>
            <w:rFonts w:ascii="Arial" w:eastAsia="Times New Roman" w:hAnsi="Arial" w:cs="Arial"/>
            <w:color w:val="5D759B"/>
            <w:sz w:val="24"/>
            <w:szCs w:val="24"/>
            <w:u w:val="single"/>
            <w:bdr w:val="none" w:sz="0" w:space="0" w:color="auto" w:frame="1"/>
            <w:lang w:eastAsia="es-UY"/>
          </w:rPr>
          <w:t>Facebook</w:t>
        </w:r>
      </w:hyperlink>
      <w:r w:rsidRPr="00FF2C38">
        <w:rPr>
          <w:rFonts w:ascii="Arial" w:eastAsia="Times New Roman" w:hAnsi="Arial" w:cs="Arial"/>
          <w:color w:val="333333"/>
          <w:sz w:val="24"/>
          <w:szCs w:val="24"/>
          <w:lang w:eastAsia="es-UY"/>
        </w:rPr>
        <w:t>.</w:t>
      </w:r>
    </w:p>
    <w:p w:rsidR="00D80C0F" w:rsidRDefault="006C4E5B"/>
    <w:sectPr w:rsidR="00D80C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56"/>
    <w:multiLevelType w:val="multilevel"/>
    <w:tmpl w:val="6E5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38"/>
    <w:rsid w:val="00323135"/>
    <w:rsid w:val="004B55C0"/>
    <w:rsid w:val="006C4E5B"/>
    <w:rsid w:val="00FF2C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C943"/>
  <w15:chartTrackingRefBased/>
  <w15:docId w15:val="{BAD16C03-4A52-4374-A191-AAAD15A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0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international-travel/International-Travel-Country-Information-Pages/Uruguay.html" TargetMode="External"/><Relationship Id="rId13" Type="http://schemas.openxmlformats.org/officeDocument/2006/relationships/hyperlink" Target="https://www.facebook.com/travelgov" TargetMode="External"/><Relationship Id="rId3" Type="http://schemas.openxmlformats.org/officeDocument/2006/relationships/settings" Target="settings.xml"/><Relationship Id="rId7" Type="http://schemas.openxmlformats.org/officeDocument/2006/relationships/hyperlink" Target="https://travel.state.gov/content/travel/en/international-travel.html" TargetMode="External"/><Relationship Id="rId12" Type="http://schemas.openxmlformats.org/officeDocument/2006/relationships/hyperlink" Target="https://twitter.com/trave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el.state.gov/content/travel/en/international-travel/International-Travel-Country-Information-Pages/Uruguay.html" TargetMode="External"/><Relationship Id="rId11" Type="http://schemas.openxmlformats.org/officeDocument/2006/relationships/hyperlink" Target="https://uy.usembassy.gov/es/" TargetMode="External"/><Relationship Id="rId5" Type="http://schemas.openxmlformats.org/officeDocument/2006/relationships/hyperlink" Target="https://travel.state.gov/content/travel/en/international-travel/International-Travel-Country-Information-Pages/Uruguay.html" TargetMode="External"/><Relationship Id="rId15" Type="http://schemas.openxmlformats.org/officeDocument/2006/relationships/theme" Target="theme/theme1.xml"/><Relationship Id="rId10" Type="http://schemas.openxmlformats.org/officeDocument/2006/relationships/hyperlink" Target="https://step.state.gov/step/" TargetMode="External"/><Relationship Id="rId4" Type="http://schemas.openxmlformats.org/officeDocument/2006/relationships/webSettings" Target="webSettings.xml"/><Relationship Id="rId9" Type="http://schemas.openxmlformats.org/officeDocument/2006/relationships/hyperlink" Target="https://step.state.gov/ste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Abelenda</dc:creator>
  <cp:keywords/>
  <dc:description/>
  <cp:lastModifiedBy>Rodrigo Abelenda</cp:lastModifiedBy>
  <cp:revision>1</cp:revision>
  <dcterms:created xsi:type="dcterms:W3CDTF">2019-08-06T03:35:00Z</dcterms:created>
  <dcterms:modified xsi:type="dcterms:W3CDTF">2019-08-06T03:50:00Z</dcterms:modified>
</cp:coreProperties>
</file>